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40E8D">
      <w:pPr>
        <w:pStyle w:val="Ttulo1"/>
        <w:numPr>
          <w:ilvl w:val="0"/>
          <w:numId w:val="0"/>
        </w:numPr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A608E9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</w:t>
            </w:r>
            <w:r w:rsidR="00A608E9">
              <w:rPr>
                <w:sz w:val="20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A2494B" w:rsidRDefault="00A2494B" w:rsidP="00A2494B">
      <w:pPr>
        <w:ind w:right="1134"/>
      </w:pPr>
    </w:p>
    <w:p w:rsidR="00A2494B" w:rsidRDefault="00A2494B" w:rsidP="00A2494B">
      <w:pPr>
        <w:ind w:left="1134" w:right="1134"/>
      </w:pPr>
    </w:p>
    <w:p w:rsidR="00C64884" w:rsidRPr="001B2730" w:rsidRDefault="00C64884" w:rsidP="00C64884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C64884" w:rsidRPr="001B2730" w:rsidRDefault="00C64884" w:rsidP="00C64884">
      <w:pPr>
        <w:ind w:left="1134" w:right="1134"/>
      </w:pPr>
    </w:p>
    <w:p w:rsidR="00C64884" w:rsidRPr="001B2730" w:rsidRDefault="00C64884" w:rsidP="00C64884">
      <w:pPr>
        <w:ind w:left="1134" w:right="1134"/>
      </w:pPr>
      <w:r w:rsidRPr="001B2730">
        <w:t>Que té la capacitat funcional per al desenvolupament de les funcions corresponents.</w:t>
      </w:r>
    </w:p>
    <w:p w:rsidR="00C64884" w:rsidRPr="001B2730" w:rsidRDefault="00C64884" w:rsidP="00C64884">
      <w:pPr>
        <w:ind w:left="1134" w:right="1134"/>
      </w:pPr>
    </w:p>
    <w:p w:rsidR="00C64884" w:rsidRPr="001B2730" w:rsidRDefault="00C64884" w:rsidP="00C64884">
      <w:pPr>
        <w:ind w:left="1134" w:right="1134"/>
      </w:pPr>
      <w:r w:rsidRPr="001B2730">
        <w:rPr>
          <w:rFonts w:cs="Arial"/>
        </w:rPr>
        <w:t>Que no pateix cap malaltia ni ca</w:t>
      </w:r>
      <w:bookmarkStart w:id="0" w:name="_GoBack"/>
      <w:bookmarkEnd w:id="0"/>
      <w:r w:rsidRPr="001B2730">
        <w:rPr>
          <w:rFonts w:cs="Arial"/>
        </w:rPr>
        <w:t>p limitació física o psíquica que impedeixi el desenvolupament normal de les funcions corresponents a la plaça convocada.</w:t>
      </w:r>
    </w:p>
    <w:p w:rsidR="00C64884" w:rsidRPr="001B2730" w:rsidRDefault="00C64884" w:rsidP="00C64884">
      <w:pPr>
        <w:ind w:left="1134" w:right="1134"/>
      </w:pPr>
    </w:p>
    <w:p w:rsidR="00C64884" w:rsidRPr="001B2730" w:rsidRDefault="00C64884" w:rsidP="00C64884">
      <w:pPr>
        <w:ind w:left="1134" w:right="1134"/>
      </w:pPr>
      <w:r w:rsidRPr="001B2730">
        <w:t>Que no té la condició de personal laboral fix</w:t>
      </w:r>
      <w:r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A2494B">
      <w:pPr>
        <w:ind w:right="1134"/>
        <w:rPr>
          <w:highlight w:val="yellow"/>
        </w:rPr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A608E9">
        <w:t>4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A2494B" w:rsidRDefault="00A2494B"/>
    <w:sectPr w:rsidR="00A2494B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C64884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C64884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C64884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46ADB"/>
    <w:rsid w:val="00061611"/>
    <w:rsid w:val="00066E51"/>
    <w:rsid w:val="000B5123"/>
    <w:rsid w:val="000F49C2"/>
    <w:rsid w:val="001B2730"/>
    <w:rsid w:val="001C4E1B"/>
    <w:rsid w:val="00277B9A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C181F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2494B"/>
    <w:rsid w:val="00A608E9"/>
    <w:rsid w:val="00AC60B3"/>
    <w:rsid w:val="00B57A93"/>
    <w:rsid w:val="00B67CBA"/>
    <w:rsid w:val="00B9248A"/>
    <w:rsid w:val="00C16BEA"/>
    <w:rsid w:val="00C278A7"/>
    <w:rsid w:val="00C64884"/>
    <w:rsid w:val="00CE0453"/>
    <w:rsid w:val="00D57C7E"/>
    <w:rsid w:val="00D7088F"/>
    <w:rsid w:val="00E40E8D"/>
    <w:rsid w:val="00E432CD"/>
    <w:rsid w:val="00E4594E"/>
    <w:rsid w:val="00EA282B"/>
    <w:rsid w:val="00EE5FAC"/>
    <w:rsid w:val="00EE627E"/>
    <w:rsid w:val="00EE7165"/>
    <w:rsid w:val="00F11FE7"/>
    <w:rsid w:val="00F71771"/>
    <w:rsid w:val="00FC114E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44</cp:revision>
  <cp:lastPrinted>2023-01-13T08:26:00Z</cp:lastPrinted>
  <dcterms:created xsi:type="dcterms:W3CDTF">2022-06-28T07:37:00Z</dcterms:created>
  <dcterms:modified xsi:type="dcterms:W3CDTF">2024-10-14T06:35:00Z</dcterms:modified>
</cp:coreProperties>
</file>