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2B65" w:rsidRDefault="007D2B65">
      <w:pPr>
        <w:jc w:val="left"/>
      </w:pPr>
    </w:p>
    <w:p w:rsidR="007D2B65" w:rsidRDefault="007D2B65">
      <w:pPr>
        <w:jc w:val="left"/>
      </w:pPr>
    </w:p>
    <w:p w:rsidR="007D2B65" w:rsidRPr="002609B1" w:rsidRDefault="007D2B65" w:rsidP="002609B1">
      <w:pPr>
        <w:jc w:val="center"/>
        <w:rPr>
          <w:b/>
        </w:rPr>
      </w:pPr>
      <w:r w:rsidRPr="002609B1">
        <w:rPr>
          <w:b/>
        </w:rPr>
        <w:t>DECLARACIÓ JURADA</w:t>
      </w:r>
    </w:p>
    <w:p w:rsidR="007D2B65" w:rsidRDefault="007D2B65" w:rsidP="007D2B65">
      <w:pPr>
        <w:ind w:left="1134" w:right="1134"/>
      </w:pPr>
    </w:p>
    <w:p w:rsidR="007D2B65" w:rsidRDefault="007D2B65" w:rsidP="00F63EA3">
      <w:pPr>
        <w:ind w:left="1134"/>
      </w:pPr>
    </w:p>
    <w:p w:rsidR="007D2B65" w:rsidRDefault="007D2B65" w:rsidP="007D2B65">
      <w:pPr>
        <w:ind w:left="1134" w:right="1134"/>
      </w:pPr>
    </w:p>
    <w:tbl>
      <w:tblPr>
        <w:tblStyle w:val="Tablaconcuadrcul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7229"/>
      </w:tblGrid>
      <w:tr w:rsidR="00F63EA3" w:rsidRPr="00F63EA3" w:rsidTr="00F63EA3">
        <w:trPr>
          <w:trHeight w:val="397"/>
        </w:trPr>
        <w:tc>
          <w:tcPr>
            <w:tcW w:w="2126" w:type="dxa"/>
            <w:vAlign w:val="bottom"/>
          </w:tcPr>
          <w:p w:rsidR="00F63EA3" w:rsidRPr="00F63EA3" w:rsidRDefault="00F63EA3" w:rsidP="00F63EA3">
            <w:pPr>
              <w:jc w:val="left"/>
            </w:pPr>
            <w:permStart w:id="1437939477" w:edGrp="everyone" w:colFirst="1" w:colLast="1"/>
            <w:r w:rsidRPr="00F63EA3">
              <w:t xml:space="preserve">Nom i </w:t>
            </w:r>
            <w:r>
              <w:t>cognoms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vAlign w:val="center"/>
          </w:tcPr>
          <w:p w:rsidR="00F63EA3" w:rsidRPr="00F63EA3" w:rsidRDefault="00F63EA3" w:rsidP="00F63EA3">
            <w:pPr>
              <w:ind w:right="1134"/>
              <w:jc w:val="left"/>
            </w:pPr>
            <w:bookmarkStart w:id="0" w:name="_GoBack"/>
            <w:bookmarkEnd w:id="0"/>
          </w:p>
        </w:tc>
      </w:tr>
      <w:tr w:rsidR="00F63EA3" w:rsidRPr="00F63EA3" w:rsidTr="00F63EA3">
        <w:trPr>
          <w:trHeight w:val="397"/>
        </w:trPr>
        <w:tc>
          <w:tcPr>
            <w:tcW w:w="2126" w:type="dxa"/>
            <w:vAlign w:val="bottom"/>
          </w:tcPr>
          <w:p w:rsidR="00F63EA3" w:rsidRPr="00F63EA3" w:rsidRDefault="00F63EA3" w:rsidP="00F63EA3">
            <w:pPr>
              <w:ind w:right="1134"/>
              <w:jc w:val="left"/>
            </w:pPr>
            <w:permStart w:id="1770133651" w:edGrp="everyone" w:colFirst="1" w:colLast="1"/>
            <w:permEnd w:id="1437939477"/>
            <w:r>
              <w:t>DNI</w:t>
            </w: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3EA3" w:rsidRPr="00F63EA3" w:rsidRDefault="00F63EA3" w:rsidP="00F63EA3">
            <w:pPr>
              <w:ind w:right="1134"/>
              <w:jc w:val="left"/>
            </w:pPr>
          </w:p>
        </w:tc>
      </w:tr>
      <w:permEnd w:id="1770133651"/>
    </w:tbl>
    <w:p w:rsidR="007D2B65" w:rsidRPr="00D856B9" w:rsidRDefault="007D2B65" w:rsidP="007D2B65">
      <w:pPr>
        <w:ind w:left="1134" w:right="1134"/>
        <w:rPr>
          <w:b/>
        </w:rPr>
      </w:pPr>
    </w:p>
    <w:p w:rsidR="007D2B65" w:rsidRDefault="007D2B65" w:rsidP="007D2B65">
      <w:pPr>
        <w:ind w:left="1134" w:right="1134"/>
      </w:pPr>
    </w:p>
    <w:p w:rsidR="007D2B65" w:rsidRDefault="00F63EA3" w:rsidP="00F63EA3">
      <w:pPr>
        <w:ind w:left="426"/>
      </w:pPr>
      <w:r>
        <w:t>La persona sotasignat, aspirant al lloc de treball d</w:t>
      </w:r>
      <w:r w:rsidR="003D3EAE">
        <w:t xml:space="preserve">’Auxiliar de </w:t>
      </w:r>
      <w:r w:rsidR="00EB7A0A">
        <w:t>Taquilla</w:t>
      </w:r>
      <w:r>
        <w:t xml:space="preserve"> de la Piscina Municipal, qualificat com a lloc de treball amb contacte habitual </w:t>
      </w:r>
      <w:r w:rsidR="002609B1">
        <w:t>amb</w:t>
      </w:r>
      <w:r>
        <w:t xml:space="preserve"> menors, per la present. </w:t>
      </w:r>
    </w:p>
    <w:p w:rsidR="00F63EA3" w:rsidRDefault="00F63EA3" w:rsidP="00F63EA3">
      <w:pPr>
        <w:ind w:left="426"/>
      </w:pPr>
    </w:p>
    <w:p w:rsidR="00F63EA3" w:rsidRPr="002609B1" w:rsidRDefault="00F63EA3" w:rsidP="002609B1">
      <w:pPr>
        <w:ind w:left="426"/>
        <w:jc w:val="center"/>
        <w:rPr>
          <w:b/>
        </w:rPr>
      </w:pPr>
      <w:r w:rsidRPr="002609B1">
        <w:rPr>
          <w:b/>
        </w:rPr>
        <w:t>DECLARO I/O PROMETO:</w:t>
      </w:r>
    </w:p>
    <w:p w:rsidR="00F63EA3" w:rsidRDefault="00F63EA3" w:rsidP="00F63EA3">
      <w:pPr>
        <w:ind w:left="426"/>
      </w:pPr>
    </w:p>
    <w:p w:rsidR="00F63EA3" w:rsidRDefault="00F63EA3" w:rsidP="002609B1">
      <w:pPr>
        <w:numPr>
          <w:ilvl w:val="0"/>
          <w:numId w:val="3"/>
        </w:numPr>
        <w:spacing w:after="60"/>
        <w:ind w:left="1145" w:hanging="357"/>
      </w:pPr>
      <w:r>
        <w:t>No patir cap malaltia ni afectació física que m’impedeixi l’exercici de les funcions pròpies del lloc de treball.</w:t>
      </w:r>
    </w:p>
    <w:p w:rsidR="00F63EA3" w:rsidRDefault="00F63EA3" w:rsidP="002609B1">
      <w:pPr>
        <w:numPr>
          <w:ilvl w:val="0"/>
          <w:numId w:val="3"/>
        </w:numPr>
        <w:spacing w:after="60"/>
        <w:ind w:left="1145" w:hanging="357"/>
      </w:pPr>
      <w:r>
        <w:t>No haver estat separada per mitjà d’expedient disciplinari del servei de qualsevol de les administracions públiques, ni trobar-me inhabilitada per a l’exercici de les funcions públiques.</w:t>
      </w:r>
    </w:p>
    <w:p w:rsidR="00F63EA3" w:rsidRDefault="00F63EA3" w:rsidP="002609B1">
      <w:pPr>
        <w:numPr>
          <w:ilvl w:val="0"/>
          <w:numId w:val="3"/>
        </w:numPr>
        <w:spacing w:after="60"/>
        <w:ind w:left="1145" w:hanging="357"/>
      </w:pPr>
      <w:r>
        <w:t xml:space="preserve">Als efectes establerts per la Llei 26/2015 de 28 de juliol, de modificació del sistema de protecció a la infància i l’adolescència, </w:t>
      </w:r>
      <w:r w:rsidR="002609B1">
        <w:t xml:space="preserve">no haver estat condemnada per sentència ferma per algun delicte contra la llibertat i la indemnitat sexual que inclou l’agressió i l’abús sexual, l’assetjament sexual, l’exhibicionisme i provocació sexual, prostitució i explotació sexual i corrupció de menors, així com pel tràfic d’éssers humans. </w:t>
      </w:r>
    </w:p>
    <w:p w:rsidR="007D2B65" w:rsidRDefault="007D2B65" w:rsidP="00F63EA3">
      <w:pPr>
        <w:ind w:left="426"/>
      </w:pPr>
    </w:p>
    <w:p w:rsidR="00F63EA3" w:rsidRDefault="00F63EA3" w:rsidP="00F63EA3">
      <w:pPr>
        <w:ind w:left="426"/>
      </w:pPr>
    </w:p>
    <w:tbl>
      <w:tblPr>
        <w:tblStyle w:val="Tablaconcuadrcu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713"/>
        <w:gridCol w:w="567"/>
        <w:gridCol w:w="2689"/>
        <w:gridCol w:w="1134"/>
      </w:tblGrid>
      <w:tr w:rsidR="002609B1" w:rsidTr="002609B1">
        <w:trPr>
          <w:trHeight w:val="397"/>
        </w:trPr>
        <w:tc>
          <w:tcPr>
            <w:tcW w:w="2234" w:type="dxa"/>
            <w:vAlign w:val="center"/>
          </w:tcPr>
          <w:p w:rsidR="002609B1" w:rsidRDefault="002609B1" w:rsidP="002609B1">
            <w:pPr>
              <w:jc w:val="left"/>
            </w:pPr>
            <w:permStart w:id="1487828821" w:edGrp="everyone" w:colFirst="3" w:colLast="3"/>
            <w:permStart w:id="853628057" w:edGrp="everyone" w:colFirst="1" w:colLast="1"/>
            <w:r>
              <w:t>La Seu d’Urgell, a</w:t>
            </w:r>
          </w:p>
        </w:tc>
        <w:tc>
          <w:tcPr>
            <w:tcW w:w="713" w:type="dxa"/>
            <w:tcBorders>
              <w:bottom w:val="dotted" w:sz="4" w:space="0" w:color="auto"/>
            </w:tcBorders>
            <w:vAlign w:val="center"/>
          </w:tcPr>
          <w:p w:rsidR="002609B1" w:rsidRDefault="002609B1" w:rsidP="002609B1">
            <w:pPr>
              <w:jc w:val="left"/>
            </w:pPr>
          </w:p>
        </w:tc>
        <w:tc>
          <w:tcPr>
            <w:tcW w:w="567" w:type="dxa"/>
            <w:vAlign w:val="center"/>
          </w:tcPr>
          <w:p w:rsidR="002609B1" w:rsidRDefault="002609B1" w:rsidP="002609B1">
            <w:pPr>
              <w:jc w:val="left"/>
            </w:pPr>
            <w:r>
              <w:t>de</w:t>
            </w:r>
          </w:p>
        </w:tc>
        <w:tc>
          <w:tcPr>
            <w:tcW w:w="2689" w:type="dxa"/>
            <w:tcBorders>
              <w:bottom w:val="dotted" w:sz="4" w:space="0" w:color="auto"/>
            </w:tcBorders>
            <w:vAlign w:val="center"/>
          </w:tcPr>
          <w:p w:rsidR="002609B1" w:rsidRDefault="002609B1" w:rsidP="002609B1">
            <w:pPr>
              <w:jc w:val="left"/>
            </w:pPr>
          </w:p>
        </w:tc>
        <w:tc>
          <w:tcPr>
            <w:tcW w:w="1134" w:type="dxa"/>
            <w:vAlign w:val="center"/>
          </w:tcPr>
          <w:p w:rsidR="002609B1" w:rsidRDefault="002609B1" w:rsidP="002609B1">
            <w:pPr>
              <w:jc w:val="left"/>
            </w:pPr>
            <w:r>
              <w:t>de 2021</w:t>
            </w:r>
          </w:p>
        </w:tc>
      </w:tr>
      <w:permEnd w:id="1487828821"/>
      <w:permEnd w:id="853628057"/>
      <w:tr w:rsidR="002609B1" w:rsidTr="002609B1">
        <w:trPr>
          <w:trHeight w:val="397"/>
        </w:trPr>
        <w:tc>
          <w:tcPr>
            <w:tcW w:w="2234" w:type="dxa"/>
            <w:vAlign w:val="center"/>
          </w:tcPr>
          <w:p w:rsidR="002609B1" w:rsidRDefault="002609B1" w:rsidP="002609B1">
            <w:pPr>
              <w:jc w:val="left"/>
            </w:pPr>
            <w:r>
              <w:t>Signatura</w:t>
            </w:r>
          </w:p>
        </w:tc>
        <w:tc>
          <w:tcPr>
            <w:tcW w:w="713" w:type="dxa"/>
            <w:tcBorders>
              <w:top w:val="dotted" w:sz="4" w:space="0" w:color="auto"/>
            </w:tcBorders>
            <w:vAlign w:val="center"/>
          </w:tcPr>
          <w:p w:rsidR="002609B1" w:rsidRDefault="002609B1" w:rsidP="002609B1">
            <w:pPr>
              <w:jc w:val="left"/>
            </w:pPr>
          </w:p>
        </w:tc>
        <w:tc>
          <w:tcPr>
            <w:tcW w:w="567" w:type="dxa"/>
            <w:vAlign w:val="center"/>
          </w:tcPr>
          <w:p w:rsidR="002609B1" w:rsidRDefault="002609B1" w:rsidP="002609B1">
            <w:pPr>
              <w:jc w:val="left"/>
            </w:pPr>
          </w:p>
        </w:tc>
        <w:tc>
          <w:tcPr>
            <w:tcW w:w="2689" w:type="dxa"/>
            <w:tcBorders>
              <w:top w:val="dotted" w:sz="4" w:space="0" w:color="auto"/>
            </w:tcBorders>
            <w:vAlign w:val="center"/>
          </w:tcPr>
          <w:p w:rsidR="002609B1" w:rsidRDefault="002609B1" w:rsidP="002609B1">
            <w:pPr>
              <w:jc w:val="left"/>
            </w:pPr>
          </w:p>
        </w:tc>
        <w:tc>
          <w:tcPr>
            <w:tcW w:w="1134" w:type="dxa"/>
            <w:vAlign w:val="center"/>
          </w:tcPr>
          <w:p w:rsidR="002609B1" w:rsidRDefault="002609B1" w:rsidP="002609B1">
            <w:pPr>
              <w:jc w:val="left"/>
            </w:pPr>
          </w:p>
        </w:tc>
      </w:tr>
    </w:tbl>
    <w:p w:rsidR="007D2B65" w:rsidRDefault="007D2B65" w:rsidP="00F63EA3">
      <w:pPr>
        <w:ind w:left="426"/>
      </w:pPr>
    </w:p>
    <w:sectPr w:rsidR="007D2B65" w:rsidSect="00F63EA3">
      <w:headerReference w:type="default" r:id="rId8"/>
      <w:footerReference w:type="default" r:id="rId9"/>
      <w:pgSz w:w="11906" w:h="16838"/>
      <w:pgMar w:top="1100" w:right="1274" w:bottom="284" w:left="851" w:header="284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0EF" w:rsidRDefault="00B200EF">
      <w:r>
        <w:separator/>
      </w:r>
    </w:p>
  </w:endnote>
  <w:endnote w:type="continuationSeparator" w:id="0">
    <w:p w:rsidR="00B200EF" w:rsidRDefault="00B2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B19" w:rsidRDefault="002609B1">
    <w:pPr>
      <w:pStyle w:val="Piedepgina"/>
      <w:ind w:right="360"/>
    </w:pPr>
    <w:r>
      <w:rPr>
        <w:noProof/>
        <w:lang w:eastAsia="ca-ES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7366000</wp:posOffset>
              </wp:positionH>
              <wp:positionV relativeFrom="paragraph">
                <wp:posOffset>635</wp:posOffset>
              </wp:positionV>
              <wp:extent cx="13970" cy="17399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B19" w:rsidRDefault="00202B19">
                          <w:pPr>
                            <w:pStyle w:val="Piedep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80pt;margin-top:.05pt;width:1.1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" stroked="f">
              <v:fill opacity="0"/>
              <v:textbox inset="0,0,0,0">
                <w:txbxContent>
                  <w:p w:rsidR="00202B19" w:rsidRDefault="00202B19">
                    <w:pPr>
                      <w:pStyle w:val="Piedep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0EF" w:rsidRDefault="00B200EF">
      <w:r>
        <w:separator/>
      </w:r>
    </w:p>
  </w:footnote>
  <w:footnote w:type="continuationSeparator" w:id="0">
    <w:p w:rsidR="00B200EF" w:rsidRDefault="00B20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B19" w:rsidRDefault="00202B19">
    <w:pPr>
      <w:ind w:left="-284" w:right="-143"/>
      <w:rPr>
        <w:rFonts w:ascii="Arial Narrow" w:hAnsi="Arial Narrow"/>
        <w:i/>
        <w:color w:val="808080"/>
        <w:sz w:val="16"/>
        <w:szCs w:val="16"/>
      </w:rPr>
    </w:pPr>
    <w:r>
      <w:rPr>
        <w:rFonts w:ascii="Arial Narrow" w:hAnsi="Arial Narrow"/>
        <w:i/>
        <w:color w:val="808080"/>
        <w:sz w:val="16"/>
        <w:szCs w:val="16"/>
      </w:rPr>
      <w:t xml:space="preserve">D'acord amb la Llei Orgànica 15/1999 de 13 de Desembre de Protecció de Dades de Caràcter Personal, l'informem què les seves dades seran incorporades a un fitxer automatitzat per a ús exclusiu </w:t>
    </w:r>
    <w:r w:rsidR="00F63EA3">
      <w:rPr>
        <w:rFonts w:ascii="Arial Narrow" w:hAnsi="Arial Narrow"/>
        <w:i/>
        <w:color w:val="808080"/>
        <w:sz w:val="16"/>
        <w:szCs w:val="16"/>
      </w:rPr>
      <w:t>Parc del Segre, sa</w:t>
    </w:r>
    <w:r>
      <w:rPr>
        <w:rFonts w:ascii="Arial Narrow" w:hAnsi="Arial Narrow"/>
        <w:i/>
        <w:color w:val="808080"/>
        <w:sz w:val="16"/>
        <w:szCs w:val="16"/>
      </w:rPr>
      <w:t xml:space="preserve"> per a finalitats vinculades directament o indirectament amb el tràmit al qual es refereix aquest formulari. El responsable del Fitxer és l'ajuntament de la Seu d’Urgell i podrà dirigir-se a l'Oficina d'Atenció al Ciutadà (OAC), Cr Portal Cerdanya 1, per exercir el seus drets d'accés, rectificació i cancel·lació de les seves dades personals</w:t>
    </w:r>
  </w:p>
  <w:p w:rsidR="00202B19" w:rsidRDefault="00202B19">
    <w:pPr>
      <w:pStyle w:val="Encabezado"/>
      <w:ind w:left="-142" w:right="-143" w:firstLine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D59076A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C610572"/>
    <w:multiLevelType w:val="hybridMultilevel"/>
    <w:tmpl w:val="51024966"/>
    <w:lvl w:ilvl="0" w:tplc="0403000F">
      <w:start w:val="1"/>
      <w:numFmt w:val="decimal"/>
      <w:lvlText w:val="%1."/>
      <w:lvlJc w:val="left"/>
      <w:pPr>
        <w:ind w:left="1146" w:hanging="360"/>
      </w:pPr>
    </w:lvl>
    <w:lvl w:ilvl="1" w:tplc="04030019" w:tentative="1">
      <w:start w:val="1"/>
      <w:numFmt w:val="lowerLetter"/>
      <w:lvlText w:val="%2."/>
      <w:lvlJc w:val="left"/>
      <w:pPr>
        <w:ind w:left="1866" w:hanging="360"/>
      </w:pPr>
    </w:lvl>
    <w:lvl w:ilvl="2" w:tplc="0403001B" w:tentative="1">
      <w:start w:val="1"/>
      <w:numFmt w:val="lowerRoman"/>
      <w:lvlText w:val="%3."/>
      <w:lvlJc w:val="right"/>
      <w:pPr>
        <w:ind w:left="2586" w:hanging="180"/>
      </w:pPr>
    </w:lvl>
    <w:lvl w:ilvl="3" w:tplc="0403000F" w:tentative="1">
      <w:start w:val="1"/>
      <w:numFmt w:val="decimal"/>
      <w:lvlText w:val="%4."/>
      <w:lvlJc w:val="left"/>
      <w:pPr>
        <w:ind w:left="3306" w:hanging="360"/>
      </w:pPr>
    </w:lvl>
    <w:lvl w:ilvl="4" w:tplc="04030019" w:tentative="1">
      <w:start w:val="1"/>
      <w:numFmt w:val="lowerLetter"/>
      <w:lvlText w:val="%5."/>
      <w:lvlJc w:val="left"/>
      <w:pPr>
        <w:ind w:left="4026" w:hanging="360"/>
      </w:pPr>
    </w:lvl>
    <w:lvl w:ilvl="5" w:tplc="0403001B" w:tentative="1">
      <w:start w:val="1"/>
      <w:numFmt w:val="lowerRoman"/>
      <w:lvlText w:val="%6."/>
      <w:lvlJc w:val="right"/>
      <w:pPr>
        <w:ind w:left="4746" w:hanging="180"/>
      </w:pPr>
    </w:lvl>
    <w:lvl w:ilvl="6" w:tplc="0403000F" w:tentative="1">
      <w:start w:val="1"/>
      <w:numFmt w:val="decimal"/>
      <w:lvlText w:val="%7."/>
      <w:lvlJc w:val="left"/>
      <w:pPr>
        <w:ind w:left="5466" w:hanging="360"/>
      </w:pPr>
    </w:lvl>
    <w:lvl w:ilvl="7" w:tplc="04030019" w:tentative="1">
      <w:start w:val="1"/>
      <w:numFmt w:val="lowerLetter"/>
      <w:lvlText w:val="%8."/>
      <w:lvlJc w:val="left"/>
      <w:pPr>
        <w:ind w:left="6186" w:hanging="360"/>
      </w:pPr>
    </w:lvl>
    <w:lvl w:ilvl="8" w:tplc="0403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7HfhCM6ESg/zoraDDTwoP9dkxpM=" w:salt="PxHMjRGIs6B4gXoCzj8xWg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BB"/>
    <w:rsid w:val="00053DC8"/>
    <w:rsid w:val="00202B19"/>
    <w:rsid w:val="002609B1"/>
    <w:rsid w:val="003236D2"/>
    <w:rsid w:val="003D3EAE"/>
    <w:rsid w:val="005149BB"/>
    <w:rsid w:val="0051749B"/>
    <w:rsid w:val="00572D0F"/>
    <w:rsid w:val="005959F1"/>
    <w:rsid w:val="00596CFE"/>
    <w:rsid w:val="00635379"/>
    <w:rsid w:val="006655A0"/>
    <w:rsid w:val="006755ED"/>
    <w:rsid w:val="00731C6B"/>
    <w:rsid w:val="007D2B65"/>
    <w:rsid w:val="00833EA2"/>
    <w:rsid w:val="00922539"/>
    <w:rsid w:val="00957D4C"/>
    <w:rsid w:val="009917C0"/>
    <w:rsid w:val="00AE3314"/>
    <w:rsid w:val="00B200EF"/>
    <w:rsid w:val="00B667A5"/>
    <w:rsid w:val="00BC5EC3"/>
    <w:rsid w:val="00C15131"/>
    <w:rsid w:val="00D856B9"/>
    <w:rsid w:val="00D96C16"/>
    <w:rsid w:val="00E033FE"/>
    <w:rsid w:val="00EB7A0A"/>
    <w:rsid w:val="00F63EA3"/>
    <w:rsid w:val="00F9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jc w:val="both"/>
    </w:pPr>
    <w:rPr>
      <w:rFonts w:ascii="Arial" w:hAnsi="Arial"/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left"/>
      <w:outlineLvl w:val="1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Times New Roman" w:hAnsi="Times New Roman"/>
      <w:i/>
    </w:rPr>
  </w:style>
  <w:style w:type="character" w:customStyle="1" w:styleId="WW8Num4z0">
    <w:name w:val="WW8Num4z0"/>
    <w:rPr>
      <w:rFonts w:ascii="Times New Roman" w:hAnsi="Times New Roman"/>
      <w:i/>
    </w:rPr>
  </w:style>
  <w:style w:type="character" w:customStyle="1" w:styleId="WW8Num5z0">
    <w:name w:val="WW8Num5z0"/>
    <w:rPr>
      <w:rFonts w:ascii="Times New Roman" w:hAnsi="Times New Roman"/>
      <w:i/>
    </w:rPr>
  </w:style>
  <w:style w:type="character" w:customStyle="1" w:styleId="WW8Num7z0">
    <w:name w:val="WW8Num7z0"/>
    <w:rPr>
      <w:rFonts w:ascii="Times New Roman" w:hAnsi="Times New Roman"/>
      <w:i/>
    </w:rPr>
  </w:style>
  <w:style w:type="character" w:customStyle="1" w:styleId="WW8Num8z0">
    <w:name w:val="WW8Num8z0"/>
    <w:rPr>
      <w:rFonts w:ascii="Times New Roman" w:hAnsi="Times New Roman"/>
      <w:i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ex">
    <w:name w:val="Índex"/>
    <w:basedOn w:val="Normal"/>
    <w:pPr>
      <w:suppressLineNumbers/>
    </w:pPr>
    <w:rPr>
      <w:rFonts w:cs="Mangal"/>
    </w:rPr>
  </w:style>
  <w:style w:type="paragraph" w:customStyle="1" w:styleId="Estilo1">
    <w:name w:val="Estilo1"/>
    <w:basedOn w:val="Normal"/>
  </w:style>
  <w:style w:type="paragraph" w:customStyle="1" w:styleId="Estndar">
    <w:name w:val="Estándar"/>
    <w:basedOn w:val="Normal"/>
  </w:style>
  <w:style w:type="paragraph" w:customStyle="1" w:styleId="Listaconvietas1">
    <w:name w:val="Lista con viñetas1"/>
    <w:basedOn w:val="Normal"/>
  </w:style>
  <w:style w:type="paragraph" w:styleId="Ttulo">
    <w:name w:val="Title"/>
    <w:basedOn w:val="Normal"/>
    <w:next w:val="Subttulo"/>
    <w:qFormat/>
  </w:style>
  <w:style w:type="paragraph" w:styleId="Subttulo">
    <w:name w:val="Subtitle"/>
    <w:basedOn w:val="Encapalament"/>
    <w:next w:val="Textoindependiente"/>
    <w:qFormat/>
    <w:pPr>
      <w:jc w:val="center"/>
    </w:pPr>
    <w:rPr>
      <w:i/>
      <w:iCs/>
    </w:rPr>
  </w:style>
  <w:style w:type="paragraph" w:styleId="NormalWeb">
    <w:name w:val="Normal (Web)"/>
    <w:basedOn w:val="Normal"/>
    <w:pPr>
      <w:spacing w:before="100" w:after="119"/>
      <w:jc w:val="left"/>
    </w:pPr>
    <w:rPr>
      <w:rFonts w:ascii="Times New Roman" w:hAnsi="Times New Roman"/>
      <w:szCs w:val="24"/>
      <w:lang w:val="es-ES"/>
    </w:r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  <w:sz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ingutdelataula">
    <w:name w:val="Contingut de la taula"/>
    <w:basedOn w:val="Normal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  <w:style w:type="paragraph" w:customStyle="1" w:styleId="Contingutdelmarc">
    <w:name w:val="Contingut del marc"/>
    <w:basedOn w:val="Textoindependiente"/>
  </w:style>
  <w:style w:type="table" w:styleId="Tablaconcuadrcula">
    <w:name w:val="Table Grid"/>
    <w:basedOn w:val="Tablanormal"/>
    <w:rsid w:val="00F63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jc w:val="both"/>
    </w:pPr>
    <w:rPr>
      <w:rFonts w:ascii="Arial" w:hAnsi="Arial"/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left"/>
      <w:outlineLvl w:val="1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Times New Roman" w:hAnsi="Times New Roman"/>
      <w:i/>
    </w:rPr>
  </w:style>
  <w:style w:type="character" w:customStyle="1" w:styleId="WW8Num4z0">
    <w:name w:val="WW8Num4z0"/>
    <w:rPr>
      <w:rFonts w:ascii="Times New Roman" w:hAnsi="Times New Roman"/>
      <w:i/>
    </w:rPr>
  </w:style>
  <w:style w:type="character" w:customStyle="1" w:styleId="WW8Num5z0">
    <w:name w:val="WW8Num5z0"/>
    <w:rPr>
      <w:rFonts w:ascii="Times New Roman" w:hAnsi="Times New Roman"/>
      <w:i/>
    </w:rPr>
  </w:style>
  <w:style w:type="character" w:customStyle="1" w:styleId="WW8Num7z0">
    <w:name w:val="WW8Num7z0"/>
    <w:rPr>
      <w:rFonts w:ascii="Times New Roman" w:hAnsi="Times New Roman"/>
      <w:i/>
    </w:rPr>
  </w:style>
  <w:style w:type="character" w:customStyle="1" w:styleId="WW8Num8z0">
    <w:name w:val="WW8Num8z0"/>
    <w:rPr>
      <w:rFonts w:ascii="Times New Roman" w:hAnsi="Times New Roman"/>
      <w:i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ex">
    <w:name w:val="Índex"/>
    <w:basedOn w:val="Normal"/>
    <w:pPr>
      <w:suppressLineNumbers/>
    </w:pPr>
    <w:rPr>
      <w:rFonts w:cs="Mangal"/>
    </w:rPr>
  </w:style>
  <w:style w:type="paragraph" w:customStyle="1" w:styleId="Estilo1">
    <w:name w:val="Estilo1"/>
    <w:basedOn w:val="Normal"/>
  </w:style>
  <w:style w:type="paragraph" w:customStyle="1" w:styleId="Estndar">
    <w:name w:val="Estándar"/>
    <w:basedOn w:val="Normal"/>
  </w:style>
  <w:style w:type="paragraph" w:customStyle="1" w:styleId="Listaconvietas1">
    <w:name w:val="Lista con viñetas1"/>
    <w:basedOn w:val="Normal"/>
  </w:style>
  <w:style w:type="paragraph" w:styleId="Ttulo">
    <w:name w:val="Title"/>
    <w:basedOn w:val="Normal"/>
    <w:next w:val="Subttulo"/>
    <w:qFormat/>
  </w:style>
  <w:style w:type="paragraph" w:styleId="Subttulo">
    <w:name w:val="Subtitle"/>
    <w:basedOn w:val="Encapalament"/>
    <w:next w:val="Textoindependiente"/>
    <w:qFormat/>
    <w:pPr>
      <w:jc w:val="center"/>
    </w:pPr>
    <w:rPr>
      <w:i/>
      <w:iCs/>
    </w:rPr>
  </w:style>
  <w:style w:type="paragraph" w:styleId="NormalWeb">
    <w:name w:val="Normal (Web)"/>
    <w:basedOn w:val="Normal"/>
    <w:pPr>
      <w:spacing w:before="100" w:after="119"/>
      <w:jc w:val="left"/>
    </w:pPr>
    <w:rPr>
      <w:rFonts w:ascii="Times New Roman" w:hAnsi="Times New Roman"/>
      <w:szCs w:val="24"/>
      <w:lang w:val="es-ES"/>
    </w:r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  <w:sz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ingutdelataula">
    <w:name w:val="Contingut de la taula"/>
    <w:basedOn w:val="Normal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  <w:style w:type="paragraph" w:customStyle="1" w:styleId="Contingutdelmarc">
    <w:name w:val="Contingut del marc"/>
    <w:basedOn w:val="Textoindependiente"/>
  </w:style>
  <w:style w:type="table" w:styleId="Tablaconcuadrcula">
    <w:name w:val="Table Grid"/>
    <w:basedOn w:val="Tablanormal"/>
    <w:rsid w:val="00F63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SOL·LICITUD D'INFORME</vt:lpstr>
    </vt:vector>
  </TitlesOfParts>
  <Company>Dark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D'INFORME</dc:title>
  <dc:creator>Ramon</dc:creator>
  <cp:lastModifiedBy>David Vallve</cp:lastModifiedBy>
  <cp:revision>2</cp:revision>
  <cp:lastPrinted>2009-03-05T11:29:00Z</cp:lastPrinted>
  <dcterms:created xsi:type="dcterms:W3CDTF">2021-03-10T10:28:00Z</dcterms:created>
  <dcterms:modified xsi:type="dcterms:W3CDTF">2021-03-10T10:28:00Z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-537402382</vt:i4>
  </property>
  <property fmtid="{D5CDD505-2E9C-101B-9397-08002B2CF9AE}" pid="3" name="_AuthorEmail">
    <vt:lpwstr>jmajoral@ccau.org</vt:lpwstr>
  </property>
  <property fmtid="{D5CDD505-2E9C-101B-9397-08002B2CF9AE}" pid="4" name="_AuthorEmailDisplayName">
    <vt:lpwstr>Jeroni Majoral</vt:lpwstr>
  </property>
  <property fmtid="{D5CDD505-2E9C-101B-9397-08002B2CF9AE}" pid="5" name="_EmailSubject">
    <vt:lpwstr>Butlleta inscripció</vt:lpwstr>
  </property>
  <property fmtid="{D5CDD505-2E9C-101B-9397-08002B2CF9AE}" pid="6" name="_ReviewingToolsShownOnce">
    <vt:lpwstr/>
  </property>
</Properties>
</file>